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774C2" w14:textId="77777777" w:rsidR="008E43F0" w:rsidRDefault="008E43F0" w:rsidP="008E43F0">
      <w:pPr>
        <w:jc w:val="center"/>
        <w:rPr>
          <w:rFonts w:ascii="Arial" w:hAnsi="Arial" w:cs="Arial"/>
          <w:b/>
          <w:sz w:val="28"/>
          <w:lang w:eastAsia="sl-SI"/>
        </w:rPr>
      </w:pPr>
    </w:p>
    <w:p w14:paraId="6C82F258" w14:textId="77777777" w:rsidR="0006085E" w:rsidRPr="0035711D" w:rsidRDefault="0006085E" w:rsidP="008E43F0">
      <w:pPr>
        <w:jc w:val="center"/>
        <w:rPr>
          <w:rFonts w:ascii="Arial" w:hAnsi="Arial" w:cs="Arial"/>
          <w:b/>
          <w:sz w:val="28"/>
          <w:lang w:eastAsia="sl-SI"/>
        </w:rPr>
      </w:pPr>
    </w:p>
    <w:p w14:paraId="10571FC1" w14:textId="77777777" w:rsidR="008E43F0" w:rsidRPr="0035711D" w:rsidRDefault="008E43F0" w:rsidP="008E43F0">
      <w:pPr>
        <w:jc w:val="center"/>
        <w:rPr>
          <w:rFonts w:ascii="Times New Roman" w:hAnsi="Times New Roman" w:cs="Times New Roman"/>
          <w:b/>
          <w:sz w:val="32"/>
          <w:szCs w:val="32"/>
          <w:lang w:eastAsia="sl-SI"/>
        </w:rPr>
      </w:pPr>
      <w:r w:rsidRPr="0035711D">
        <w:rPr>
          <w:rFonts w:ascii="Times New Roman" w:hAnsi="Times New Roman" w:cs="Times New Roman"/>
          <w:b/>
          <w:sz w:val="32"/>
          <w:szCs w:val="32"/>
          <w:lang w:eastAsia="sl-SI"/>
        </w:rPr>
        <w:t>Z A H T J E V</w:t>
      </w:r>
    </w:p>
    <w:p w14:paraId="6F545EF2" w14:textId="3D304D79" w:rsidR="008E43F0" w:rsidRPr="003C3033" w:rsidRDefault="00631286" w:rsidP="003C3033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  <w:lang w:eastAsia="sl-SI"/>
        </w:rPr>
      </w:pPr>
      <w:r w:rsidRPr="0035711D">
        <w:rPr>
          <w:rFonts w:ascii="Times New Roman" w:hAnsi="Times New Roman" w:cs="Times New Roman"/>
          <w:b/>
          <w:sz w:val="32"/>
          <w:szCs w:val="32"/>
          <w:lang w:eastAsia="sl-SI"/>
        </w:rPr>
        <w:t>za zakup</w:t>
      </w:r>
      <w:r w:rsidR="003C3033">
        <w:rPr>
          <w:rFonts w:ascii="Times New Roman" w:hAnsi="Times New Roman" w:cs="Times New Roman"/>
          <w:b/>
          <w:color w:val="FF0000"/>
          <w:sz w:val="32"/>
          <w:szCs w:val="32"/>
          <w:lang w:eastAsia="sl-SI"/>
        </w:rPr>
        <w:t xml:space="preserve"> </w:t>
      </w:r>
      <w:r w:rsidR="00897FA8" w:rsidRPr="003C3033">
        <w:rPr>
          <w:rFonts w:ascii="Times New Roman" w:hAnsi="Times New Roman" w:cs="Times New Roman"/>
          <w:b/>
          <w:sz w:val="32"/>
          <w:szCs w:val="32"/>
          <w:lang w:eastAsia="sl-SI"/>
        </w:rPr>
        <w:t>poslovnog prostora – neregistrirano poduzeće</w:t>
      </w:r>
    </w:p>
    <w:p w14:paraId="4692AC7B" w14:textId="77777777" w:rsidR="008E43F0" w:rsidRPr="0035711D" w:rsidRDefault="008E43F0" w:rsidP="00897FA8">
      <w:pPr>
        <w:rPr>
          <w:rFonts w:ascii="Times New Roman" w:hAnsi="Times New Roman" w:cs="Times New Roman"/>
          <w:b/>
          <w:sz w:val="28"/>
          <w:lang w:eastAsia="sl-SI"/>
        </w:rPr>
      </w:pPr>
    </w:p>
    <w:p w14:paraId="03EFCA12" w14:textId="77777777" w:rsidR="008E43F0" w:rsidRPr="0035711D" w:rsidRDefault="008E43F0" w:rsidP="008E43F0">
      <w:pPr>
        <w:rPr>
          <w:rFonts w:ascii="Times New Roman" w:hAnsi="Times New Roman" w:cs="Times New Roman"/>
          <w:b/>
          <w:sz w:val="28"/>
          <w:szCs w:val="28"/>
          <w:lang w:eastAsia="sl-SI"/>
        </w:rPr>
      </w:pPr>
      <w:r w:rsidRPr="0035711D">
        <w:rPr>
          <w:rFonts w:ascii="Times New Roman" w:hAnsi="Times New Roman" w:cs="Times New Roman"/>
          <w:b/>
          <w:sz w:val="28"/>
          <w:szCs w:val="28"/>
          <w:lang w:eastAsia="sl-SI"/>
        </w:rPr>
        <w:t xml:space="preserve">KONTAKT PODATCI 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02"/>
        <w:gridCol w:w="5670"/>
      </w:tblGrid>
      <w:tr w:rsidR="008E43F0" w:rsidRPr="0035711D" w14:paraId="71E5F138" w14:textId="77777777" w:rsidTr="008E43F0">
        <w:trPr>
          <w:trHeight w:val="370"/>
        </w:trPr>
        <w:tc>
          <w:tcPr>
            <w:tcW w:w="3402" w:type="dxa"/>
            <w:vAlign w:val="center"/>
          </w:tcPr>
          <w:p w14:paraId="2127D0C9" w14:textId="77777777" w:rsidR="008E43F0" w:rsidRPr="0035711D" w:rsidRDefault="008E43F0" w:rsidP="008E43F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71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Ime i prezime (kontakt osoba):</w:t>
            </w:r>
          </w:p>
        </w:tc>
        <w:tc>
          <w:tcPr>
            <w:tcW w:w="5670" w:type="dxa"/>
          </w:tcPr>
          <w:p w14:paraId="0F8163FF" w14:textId="77777777" w:rsidR="008E43F0" w:rsidRPr="0035711D" w:rsidRDefault="008E43F0" w:rsidP="008E43F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8E43F0" w:rsidRPr="0035711D" w14:paraId="538A84A2" w14:textId="77777777" w:rsidTr="008E43F0">
        <w:trPr>
          <w:trHeight w:val="370"/>
        </w:trPr>
        <w:tc>
          <w:tcPr>
            <w:tcW w:w="3402" w:type="dxa"/>
            <w:vAlign w:val="center"/>
          </w:tcPr>
          <w:p w14:paraId="1D63EB68" w14:textId="77777777" w:rsidR="008E43F0" w:rsidRPr="0035711D" w:rsidRDefault="008E43F0" w:rsidP="008E43F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71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Adresa:</w:t>
            </w:r>
          </w:p>
        </w:tc>
        <w:tc>
          <w:tcPr>
            <w:tcW w:w="5670" w:type="dxa"/>
          </w:tcPr>
          <w:p w14:paraId="1D4AA437" w14:textId="77777777" w:rsidR="008E43F0" w:rsidRPr="0035711D" w:rsidRDefault="008E43F0" w:rsidP="008E43F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8E43F0" w:rsidRPr="0035711D" w14:paraId="074CCCA9" w14:textId="77777777" w:rsidTr="008E43F0">
        <w:trPr>
          <w:trHeight w:val="370"/>
        </w:trPr>
        <w:tc>
          <w:tcPr>
            <w:tcW w:w="3402" w:type="dxa"/>
            <w:vAlign w:val="center"/>
          </w:tcPr>
          <w:p w14:paraId="040F0C9A" w14:textId="77777777" w:rsidR="008E43F0" w:rsidRPr="0035711D" w:rsidRDefault="008E43F0" w:rsidP="008E43F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71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Telefon/mobilni telefon: </w:t>
            </w:r>
          </w:p>
        </w:tc>
        <w:tc>
          <w:tcPr>
            <w:tcW w:w="5670" w:type="dxa"/>
          </w:tcPr>
          <w:p w14:paraId="506329F0" w14:textId="77777777" w:rsidR="008E43F0" w:rsidRPr="0035711D" w:rsidRDefault="008E43F0" w:rsidP="008E43F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8E43F0" w:rsidRPr="0035711D" w14:paraId="28ADDEF9" w14:textId="77777777" w:rsidTr="008E43F0">
        <w:trPr>
          <w:trHeight w:val="370"/>
        </w:trPr>
        <w:tc>
          <w:tcPr>
            <w:tcW w:w="3402" w:type="dxa"/>
            <w:vAlign w:val="center"/>
          </w:tcPr>
          <w:p w14:paraId="28541529" w14:textId="77777777" w:rsidR="008E43F0" w:rsidRPr="0035711D" w:rsidRDefault="008E43F0" w:rsidP="008E43F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71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E-mail:</w:t>
            </w:r>
          </w:p>
        </w:tc>
        <w:tc>
          <w:tcPr>
            <w:tcW w:w="5670" w:type="dxa"/>
          </w:tcPr>
          <w:p w14:paraId="3CBC8E5A" w14:textId="77777777" w:rsidR="008E43F0" w:rsidRPr="0035711D" w:rsidRDefault="008E43F0" w:rsidP="008E43F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314FCCDA" w14:textId="77777777" w:rsidR="008E43F0" w:rsidRPr="0035711D" w:rsidRDefault="008E43F0" w:rsidP="008E43F0">
      <w:pPr>
        <w:spacing w:after="120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p w14:paraId="5D728B3B" w14:textId="77777777" w:rsidR="008E43F0" w:rsidRPr="0035711D" w:rsidRDefault="008E43F0" w:rsidP="008E43F0">
      <w:pPr>
        <w:spacing w:after="120"/>
        <w:rPr>
          <w:rFonts w:ascii="Times New Roman" w:hAnsi="Times New Roman" w:cs="Times New Roman"/>
          <w:bCs/>
          <w:color w:val="000000"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5670"/>
      </w:tblGrid>
      <w:tr w:rsidR="008E43F0" w:rsidRPr="0035711D" w14:paraId="4E6543C2" w14:textId="77777777" w:rsidTr="008E43F0">
        <w:trPr>
          <w:trHeight w:val="572"/>
        </w:trPr>
        <w:tc>
          <w:tcPr>
            <w:tcW w:w="9072" w:type="dxa"/>
            <w:gridSpan w:val="2"/>
            <w:vAlign w:val="center"/>
          </w:tcPr>
          <w:p w14:paraId="0E542D94" w14:textId="2317146E" w:rsidR="008E43F0" w:rsidRPr="0035711D" w:rsidRDefault="008E43F0" w:rsidP="0041400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C3033">
              <w:rPr>
                <w:rFonts w:ascii="Times New Roman" w:hAnsi="Times New Roman" w:cs="Times New Roman"/>
                <w:b/>
                <w:sz w:val="28"/>
                <w:szCs w:val="28"/>
              </w:rPr>
              <w:t>NEREGISTRIRAN</w:t>
            </w:r>
            <w:r w:rsidR="00D9170E" w:rsidRPr="003C3033"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  <w:r w:rsidRPr="0006085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9170E" w:rsidRPr="0006085E">
              <w:rPr>
                <w:rFonts w:ascii="Times New Roman" w:hAnsi="Times New Roman" w:cs="Times New Roman"/>
                <w:b/>
                <w:sz w:val="28"/>
                <w:szCs w:val="28"/>
              </w:rPr>
              <w:t>PODUZEĆE</w:t>
            </w:r>
          </w:p>
        </w:tc>
      </w:tr>
      <w:tr w:rsidR="008E43F0" w:rsidRPr="0035711D" w14:paraId="7F9D988F" w14:textId="77777777" w:rsidTr="008E43F0">
        <w:trPr>
          <w:trHeight w:val="426"/>
        </w:trPr>
        <w:tc>
          <w:tcPr>
            <w:tcW w:w="3402" w:type="dxa"/>
            <w:vAlign w:val="center"/>
          </w:tcPr>
          <w:p w14:paraId="1DE53DC6" w14:textId="77777777" w:rsidR="008E43F0" w:rsidRPr="0035711D" w:rsidRDefault="008E43F0" w:rsidP="008E43F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71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Planirani naziv</w:t>
            </w:r>
          </w:p>
        </w:tc>
        <w:tc>
          <w:tcPr>
            <w:tcW w:w="5670" w:type="dxa"/>
            <w:vAlign w:val="center"/>
          </w:tcPr>
          <w:p w14:paraId="7E7F95AA" w14:textId="77777777" w:rsidR="008E43F0" w:rsidRPr="0035711D" w:rsidRDefault="008E43F0" w:rsidP="008E43F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8E43F0" w:rsidRPr="0035711D" w14:paraId="3AD2B5AE" w14:textId="77777777" w:rsidTr="008E43F0">
        <w:trPr>
          <w:trHeight w:val="404"/>
        </w:trPr>
        <w:tc>
          <w:tcPr>
            <w:tcW w:w="3402" w:type="dxa"/>
            <w:vAlign w:val="center"/>
          </w:tcPr>
          <w:p w14:paraId="5BF2A540" w14:textId="77777777" w:rsidR="008E43F0" w:rsidRPr="0035711D" w:rsidRDefault="008E43F0" w:rsidP="008E43F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71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Planirani pravni oblik</w:t>
            </w:r>
          </w:p>
        </w:tc>
        <w:tc>
          <w:tcPr>
            <w:tcW w:w="5670" w:type="dxa"/>
            <w:vAlign w:val="center"/>
          </w:tcPr>
          <w:p w14:paraId="06BA7978" w14:textId="77777777" w:rsidR="008E43F0" w:rsidRPr="0035711D" w:rsidRDefault="008E43F0" w:rsidP="008E43F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8E43F0" w:rsidRPr="0035711D" w14:paraId="265C1F9B" w14:textId="77777777" w:rsidTr="008E43F0">
        <w:trPr>
          <w:trHeight w:val="424"/>
        </w:trPr>
        <w:tc>
          <w:tcPr>
            <w:tcW w:w="3402" w:type="dxa"/>
            <w:vAlign w:val="center"/>
          </w:tcPr>
          <w:p w14:paraId="409099D2" w14:textId="77777777" w:rsidR="008E43F0" w:rsidRPr="0035711D" w:rsidRDefault="008E43F0" w:rsidP="008E43F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71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Planirano sjedište (adresa)</w:t>
            </w:r>
          </w:p>
        </w:tc>
        <w:tc>
          <w:tcPr>
            <w:tcW w:w="5670" w:type="dxa"/>
            <w:vAlign w:val="center"/>
          </w:tcPr>
          <w:p w14:paraId="0669DD51" w14:textId="77777777" w:rsidR="008E43F0" w:rsidRPr="0035711D" w:rsidRDefault="008E43F0" w:rsidP="008E43F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8E43F0" w:rsidRPr="0035711D" w14:paraId="211A124E" w14:textId="77777777" w:rsidTr="008E43F0">
        <w:trPr>
          <w:trHeight w:val="415"/>
        </w:trPr>
        <w:tc>
          <w:tcPr>
            <w:tcW w:w="3402" w:type="dxa"/>
            <w:vAlign w:val="center"/>
          </w:tcPr>
          <w:p w14:paraId="3735331C" w14:textId="77777777" w:rsidR="008E43F0" w:rsidRPr="0035711D" w:rsidRDefault="008E43F0" w:rsidP="008E43F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71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Planirano vrijeme registracije </w:t>
            </w:r>
          </w:p>
        </w:tc>
        <w:tc>
          <w:tcPr>
            <w:tcW w:w="5670" w:type="dxa"/>
            <w:vAlign w:val="center"/>
          </w:tcPr>
          <w:p w14:paraId="0EF67CB0" w14:textId="77777777" w:rsidR="008E43F0" w:rsidRPr="0035711D" w:rsidRDefault="008E43F0" w:rsidP="008E43F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8E43F0" w:rsidRPr="0035711D" w14:paraId="7F6DD52F" w14:textId="77777777" w:rsidTr="008E43F0">
        <w:trPr>
          <w:trHeight w:val="422"/>
        </w:trPr>
        <w:tc>
          <w:tcPr>
            <w:tcW w:w="3402" w:type="dxa"/>
            <w:vAlign w:val="center"/>
          </w:tcPr>
          <w:p w14:paraId="003CEDD1" w14:textId="77777777" w:rsidR="008E43F0" w:rsidRPr="0035711D" w:rsidRDefault="008E43F0" w:rsidP="008E43F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71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Planirana djelatnost</w:t>
            </w:r>
          </w:p>
        </w:tc>
        <w:tc>
          <w:tcPr>
            <w:tcW w:w="5670" w:type="dxa"/>
            <w:vAlign w:val="center"/>
          </w:tcPr>
          <w:p w14:paraId="3C7C163C" w14:textId="77777777" w:rsidR="008E43F0" w:rsidRPr="0035711D" w:rsidRDefault="008E43F0" w:rsidP="008E43F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8E43F0" w:rsidRPr="0035711D" w14:paraId="7C984992" w14:textId="77777777" w:rsidTr="008E43F0">
        <w:trPr>
          <w:trHeight w:val="400"/>
        </w:trPr>
        <w:tc>
          <w:tcPr>
            <w:tcW w:w="3402" w:type="dxa"/>
            <w:vAlign w:val="center"/>
          </w:tcPr>
          <w:p w14:paraId="33986F0D" w14:textId="77777777" w:rsidR="008E43F0" w:rsidRPr="0035711D" w:rsidRDefault="008E43F0" w:rsidP="008E43F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71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Potrebna veličina prostora (m²)</w:t>
            </w:r>
          </w:p>
        </w:tc>
        <w:tc>
          <w:tcPr>
            <w:tcW w:w="5670" w:type="dxa"/>
            <w:vAlign w:val="center"/>
          </w:tcPr>
          <w:p w14:paraId="79E90CAD" w14:textId="6982470F" w:rsidR="008E43F0" w:rsidRPr="0035711D" w:rsidRDefault="008E43F0" w:rsidP="008E43F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35711D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      </w:t>
            </w:r>
            <w:r w:rsidR="007A6953" w:rsidRPr="003571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m²</w:t>
            </w:r>
          </w:p>
        </w:tc>
      </w:tr>
      <w:tr w:rsidR="008E43F0" w:rsidRPr="0035711D" w14:paraId="0395B601" w14:textId="77777777" w:rsidTr="008E43F0">
        <w:trPr>
          <w:trHeight w:val="717"/>
        </w:trPr>
        <w:tc>
          <w:tcPr>
            <w:tcW w:w="3402" w:type="dxa"/>
            <w:vAlign w:val="center"/>
          </w:tcPr>
          <w:p w14:paraId="03CF808A" w14:textId="77777777" w:rsidR="003C3033" w:rsidRDefault="008E43F0" w:rsidP="00A127E6">
            <w:pPr>
              <w:spacing w:after="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71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Vrsta prosto</w:t>
            </w:r>
            <w:r w:rsidR="00414007" w:rsidRPr="003571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ra </w:t>
            </w:r>
          </w:p>
          <w:p w14:paraId="794B68A3" w14:textId="2AB1D89B" w:rsidR="008E43F0" w:rsidRPr="0035711D" w:rsidRDefault="00414007" w:rsidP="00A127E6">
            <w:pPr>
              <w:spacing w:after="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71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="00A57C82" w:rsidRPr="0006085E">
              <w:rPr>
                <w:rFonts w:ascii="Times New Roman" w:hAnsi="Times New Roman" w:cs="Times New Roman"/>
                <w:bCs/>
                <w:sz w:val="24"/>
                <w:szCs w:val="24"/>
              </w:rPr>
              <w:t>Ured/Proizvodna hala</w:t>
            </w:r>
            <w:r w:rsidR="008E43F0" w:rsidRPr="0006085E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  <w:tc>
          <w:tcPr>
            <w:tcW w:w="5670" w:type="dxa"/>
            <w:vAlign w:val="center"/>
          </w:tcPr>
          <w:p w14:paraId="5CFA2621" w14:textId="77777777" w:rsidR="008E43F0" w:rsidRPr="0035711D" w:rsidRDefault="008E43F0" w:rsidP="00A127E6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8E43F0" w:rsidRPr="0035711D" w14:paraId="6CB9F29F" w14:textId="77777777" w:rsidTr="00414007">
        <w:trPr>
          <w:trHeight w:val="540"/>
        </w:trPr>
        <w:tc>
          <w:tcPr>
            <w:tcW w:w="3402" w:type="dxa"/>
            <w:vAlign w:val="center"/>
          </w:tcPr>
          <w:p w14:paraId="1A758A89" w14:textId="6CB8B371" w:rsidR="00414007" w:rsidRPr="0035711D" w:rsidRDefault="00414007" w:rsidP="00A127E6">
            <w:pPr>
              <w:spacing w:after="0" w:line="276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3571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Etaža zgrade </w:t>
            </w:r>
            <w:r w:rsidR="008E43F0" w:rsidRPr="003571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(</w:t>
            </w:r>
            <w:r w:rsidR="008E43F0" w:rsidRPr="0006085E">
              <w:rPr>
                <w:rFonts w:ascii="Times New Roman" w:hAnsi="Times New Roman" w:cs="Times New Roman"/>
                <w:bCs/>
                <w:sz w:val="24"/>
                <w:szCs w:val="24"/>
              </w:rPr>
              <w:t>iz</w:t>
            </w:r>
            <w:r w:rsidR="003C3033" w:rsidRPr="000608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Javnog</w:t>
            </w:r>
            <w:r w:rsidR="008E43F0" w:rsidRPr="0006085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poziva)</w:t>
            </w:r>
          </w:p>
          <w:p w14:paraId="441D5318" w14:textId="385CBFC0" w:rsidR="00414007" w:rsidRPr="0006085E" w:rsidRDefault="00414007" w:rsidP="00A127E6">
            <w:pPr>
              <w:spacing w:after="0" w:line="276" w:lineRule="auto"/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</w:pPr>
            <w:r w:rsidRPr="0006085E">
              <w:rPr>
                <w:rFonts w:ascii="Times New Roman" w:hAnsi="Times New Roman" w:cs="Times New Roman"/>
                <w:bCs/>
                <w:sz w:val="20"/>
                <w:szCs w:val="20"/>
              </w:rPr>
              <w:t>npr.</w:t>
            </w:r>
            <w:r w:rsidR="003C3033" w:rsidRPr="000608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P</w:t>
            </w:r>
            <w:r w:rsidRPr="0006085E">
              <w:rPr>
                <w:rFonts w:ascii="Times New Roman" w:hAnsi="Times New Roman" w:cs="Times New Roman"/>
                <w:bCs/>
                <w:sz w:val="20"/>
                <w:szCs w:val="20"/>
              </w:rPr>
              <w:t>rizemlje</w:t>
            </w:r>
            <w:r w:rsidR="003C3033" w:rsidRPr="0006085E">
              <w:rPr>
                <w:rFonts w:ascii="Times New Roman" w:hAnsi="Times New Roman" w:cs="Times New Roman"/>
                <w:bCs/>
                <w:sz w:val="20"/>
                <w:szCs w:val="20"/>
              </w:rPr>
              <w:t>,</w:t>
            </w:r>
            <w:r w:rsidR="009541E2" w:rsidRPr="0006085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1. kat</w:t>
            </w:r>
            <w:r w:rsidR="003C3033" w:rsidRPr="0006085E">
              <w:rPr>
                <w:rFonts w:ascii="Times New Roman" w:hAnsi="Times New Roman" w:cs="Times New Roman"/>
                <w:bCs/>
                <w:sz w:val="20"/>
                <w:szCs w:val="20"/>
              </w:rPr>
              <w:t>, 2. kat</w:t>
            </w:r>
          </w:p>
        </w:tc>
        <w:tc>
          <w:tcPr>
            <w:tcW w:w="5670" w:type="dxa"/>
            <w:vAlign w:val="center"/>
          </w:tcPr>
          <w:p w14:paraId="3409882D" w14:textId="77777777" w:rsidR="008E43F0" w:rsidRPr="0035711D" w:rsidRDefault="008E43F0" w:rsidP="008E43F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8E43F0" w:rsidRPr="0035711D" w14:paraId="41506394" w14:textId="77777777" w:rsidTr="008E43F0">
        <w:trPr>
          <w:trHeight w:val="1131"/>
        </w:trPr>
        <w:tc>
          <w:tcPr>
            <w:tcW w:w="3402" w:type="dxa"/>
            <w:vAlign w:val="center"/>
          </w:tcPr>
          <w:p w14:paraId="349DBA85" w14:textId="456E2D80" w:rsidR="008E43F0" w:rsidRPr="0035711D" w:rsidRDefault="008E43F0" w:rsidP="008E43F0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35711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Planirani broj zaposlenih na početku obavljanja djelatnosti</w:t>
            </w:r>
            <w:r w:rsidR="0006085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:</w:t>
            </w:r>
          </w:p>
          <w:p w14:paraId="57E509FC" w14:textId="77777777" w:rsidR="0006085E" w:rsidRPr="00F06B18" w:rsidRDefault="0006085E" w:rsidP="0006085E">
            <w:pPr>
              <w:pStyle w:val="Odlomakpopisa"/>
              <w:numPr>
                <w:ilvl w:val="0"/>
                <w:numId w:val="1"/>
              </w:numPr>
              <w:rPr>
                <w:bCs/>
                <w:strike/>
                <w:lang w:val="hr-HR"/>
              </w:rPr>
            </w:pPr>
            <w:r w:rsidRPr="00F06B18">
              <w:rPr>
                <w:bCs/>
                <w:lang w:val="hr-HR"/>
              </w:rPr>
              <w:t>na neodređeno vrijeme</w:t>
            </w:r>
          </w:p>
          <w:p w14:paraId="5892E7B5" w14:textId="08BCDF18" w:rsidR="008E43F0" w:rsidRPr="0035711D" w:rsidRDefault="0006085E" w:rsidP="0006085E">
            <w:pPr>
              <w:pStyle w:val="Odlomakpopisa"/>
              <w:numPr>
                <w:ilvl w:val="0"/>
                <w:numId w:val="1"/>
              </w:numPr>
              <w:rPr>
                <w:bCs/>
                <w:color w:val="000000"/>
                <w:lang w:val="hr-HR"/>
              </w:rPr>
            </w:pPr>
            <w:r w:rsidRPr="00F06B18">
              <w:rPr>
                <w:bCs/>
                <w:lang w:val="hr-HR"/>
              </w:rPr>
              <w:t>na određeno vrijeme</w:t>
            </w:r>
          </w:p>
        </w:tc>
        <w:tc>
          <w:tcPr>
            <w:tcW w:w="5670" w:type="dxa"/>
            <w:vAlign w:val="center"/>
          </w:tcPr>
          <w:p w14:paraId="16CFE9FE" w14:textId="50D4CD45" w:rsidR="008E43F0" w:rsidRPr="0035711D" w:rsidRDefault="008E43F0" w:rsidP="008E43F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8E43F0" w:rsidRPr="0035711D" w14:paraId="20F1786A" w14:textId="77777777" w:rsidTr="008E43F0">
        <w:trPr>
          <w:trHeight w:val="1414"/>
        </w:trPr>
        <w:tc>
          <w:tcPr>
            <w:tcW w:w="3402" w:type="dxa"/>
            <w:vAlign w:val="center"/>
          </w:tcPr>
          <w:p w14:paraId="7BC506FC" w14:textId="589F4B33" w:rsidR="0006085E" w:rsidRPr="0006085E" w:rsidRDefault="0006085E" w:rsidP="000608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Hoće</w:t>
            </w:r>
            <w:r w:rsidR="008E43F0" w:rsidRPr="0035711D">
              <w:rPr>
                <w:rFonts w:ascii="Times New Roman" w:hAnsi="Times New Roman" w:cs="Times New Roman"/>
                <w:sz w:val="24"/>
                <w:szCs w:val="24"/>
              </w:rPr>
              <w:t xml:space="preserve"> li prilikom obavljanja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planirane</w:t>
            </w:r>
            <w:r w:rsidR="008E43F0" w:rsidRPr="0035711D">
              <w:rPr>
                <w:rFonts w:ascii="Times New Roman" w:hAnsi="Times New Roman" w:cs="Times New Roman"/>
                <w:sz w:val="24"/>
                <w:szCs w:val="24"/>
              </w:rPr>
              <w:t xml:space="preserve"> djelatnosti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postojati</w:t>
            </w:r>
            <w:r w:rsidR="008E43F0" w:rsidRPr="0035711D">
              <w:rPr>
                <w:rFonts w:ascii="Times New Roman" w:hAnsi="Times New Roman" w:cs="Times New Roman"/>
                <w:sz w:val="24"/>
                <w:szCs w:val="24"/>
              </w:rPr>
              <w:t xml:space="preserve">: opasan otpad, velika buka, vibracija, otrovi, radijacija, </w:t>
            </w:r>
            <w:r w:rsidR="008E43F0" w:rsidRPr="0006085E">
              <w:rPr>
                <w:rFonts w:ascii="Times New Roman" w:hAnsi="Times New Roman" w:cs="Times New Roman"/>
                <w:sz w:val="24"/>
                <w:szCs w:val="24"/>
              </w:rPr>
              <w:t xml:space="preserve">toplina, opasnost od požara </w:t>
            </w:r>
            <w:r w:rsidR="00650313" w:rsidRPr="0006085E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682322" w:rsidRPr="0006085E">
              <w:rPr>
                <w:rFonts w:ascii="Times New Roman" w:hAnsi="Times New Roman" w:cs="Times New Roman"/>
                <w:sz w:val="24"/>
                <w:szCs w:val="24"/>
              </w:rPr>
              <w:t>slično</w:t>
            </w:r>
          </w:p>
        </w:tc>
        <w:tc>
          <w:tcPr>
            <w:tcW w:w="5670" w:type="dxa"/>
            <w:vAlign w:val="center"/>
          </w:tcPr>
          <w:p w14:paraId="50A9E636" w14:textId="77777777" w:rsidR="008E43F0" w:rsidRPr="0035711D" w:rsidRDefault="008E43F0" w:rsidP="008E43F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8E43F0" w:rsidRPr="0035711D" w14:paraId="79E1ADD2" w14:textId="77777777" w:rsidTr="008E43F0">
        <w:trPr>
          <w:trHeight w:val="1265"/>
        </w:trPr>
        <w:tc>
          <w:tcPr>
            <w:tcW w:w="3402" w:type="dxa"/>
            <w:vAlign w:val="center"/>
          </w:tcPr>
          <w:p w14:paraId="6AA54955" w14:textId="32879416" w:rsidR="008E43F0" w:rsidRPr="0035711D" w:rsidRDefault="0006085E" w:rsidP="00414007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Navedite koje biste određene aktivnosti i usluge željeli koristiti u prostorima tijekom zakupa u Poduzetničkom inkubatoru</w:t>
            </w:r>
          </w:p>
        </w:tc>
        <w:tc>
          <w:tcPr>
            <w:tcW w:w="5670" w:type="dxa"/>
            <w:vAlign w:val="center"/>
          </w:tcPr>
          <w:p w14:paraId="61FB1F03" w14:textId="77777777" w:rsidR="008E43F0" w:rsidRPr="0035711D" w:rsidRDefault="008E43F0" w:rsidP="008E43F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8E43F0" w:rsidRPr="0035711D" w14:paraId="4A0D307E" w14:textId="77777777" w:rsidTr="008E43F0">
        <w:trPr>
          <w:trHeight w:val="1396"/>
        </w:trPr>
        <w:tc>
          <w:tcPr>
            <w:tcW w:w="3402" w:type="dxa"/>
            <w:vAlign w:val="center"/>
          </w:tcPr>
          <w:p w14:paraId="61D65B88" w14:textId="2B2EB98F" w:rsidR="008E43F0" w:rsidRPr="0006085E" w:rsidRDefault="00682322" w:rsidP="008E43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085E">
              <w:rPr>
                <w:rFonts w:ascii="Times New Roman" w:hAnsi="Times New Roman" w:cs="Times New Roman"/>
                <w:sz w:val="24"/>
                <w:szCs w:val="24"/>
              </w:rPr>
              <w:t>Dodatne napomene</w:t>
            </w:r>
          </w:p>
          <w:p w14:paraId="02518B10" w14:textId="77777777" w:rsidR="008E43F0" w:rsidRDefault="008E43F0" w:rsidP="008E43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69CB7D" w14:textId="77777777" w:rsidR="00C7518E" w:rsidRPr="0035711D" w:rsidRDefault="00C7518E" w:rsidP="008E43F0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35F6E277" w14:textId="77777777" w:rsidR="008E43F0" w:rsidRPr="0035711D" w:rsidRDefault="008E43F0" w:rsidP="008E43F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0F98C0FE" w14:textId="77777777" w:rsidR="008E43F0" w:rsidRDefault="008E43F0" w:rsidP="008E43F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231954FC" w14:textId="77777777" w:rsidR="0006085E" w:rsidRPr="0035711D" w:rsidRDefault="0006085E" w:rsidP="008E43F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14:paraId="7230828C" w14:textId="77777777" w:rsidR="008E43F0" w:rsidRPr="0035711D" w:rsidRDefault="008E43F0" w:rsidP="008E43F0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</w:tbl>
    <w:p w14:paraId="3A819905" w14:textId="77777777" w:rsidR="00114A72" w:rsidRPr="00263DF9" w:rsidRDefault="00114A72" w:rsidP="00114A72">
      <w:pPr>
        <w:rPr>
          <w:rFonts w:ascii="Times New Roman" w:hAnsi="Times New Roman" w:cs="Times New Roman"/>
          <w:b/>
        </w:rPr>
      </w:pPr>
    </w:p>
    <w:tbl>
      <w:tblPr>
        <w:tblStyle w:val="Reetkatablice"/>
        <w:tblpPr w:leftFromText="180" w:rightFromText="180" w:vertAnchor="text" w:horzAnchor="margin" w:tblpXSpec="center" w:tblpY="447"/>
        <w:tblW w:w="0" w:type="auto"/>
        <w:tblLook w:val="04A0" w:firstRow="1" w:lastRow="0" w:firstColumn="1" w:lastColumn="0" w:noHBand="0" w:noVBand="1"/>
      </w:tblPr>
      <w:tblGrid>
        <w:gridCol w:w="8288"/>
      </w:tblGrid>
      <w:tr w:rsidR="00114A72" w14:paraId="35387A99" w14:textId="77777777" w:rsidTr="00DB3C93">
        <w:tc>
          <w:tcPr>
            <w:tcW w:w="82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D818B4" w14:textId="77777777" w:rsidR="00114A72" w:rsidRDefault="00114A72" w:rsidP="00DB3C93">
            <w:pPr>
              <w:ind w:left="284" w:hanging="28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2C404D1" w14:textId="77777777" w:rsidR="00114A72" w:rsidRPr="00263DF9" w:rsidRDefault="00114A72" w:rsidP="00114A72">
      <w:pPr>
        <w:rPr>
          <w:rFonts w:ascii="Times New Roman" w:hAnsi="Times New Roman" w:cs="Times New Roman"/>
          <w:b/>
        </w:rPr>
      </w:pPr>
      <w:bookmarkStart w:id="0" w:name="_Hlk150942411"/>
    </w:p>
    <w:p w14:paraId="44F99979" w14:textId="77777777" w:rsidR="00114A72" w:rsidRPr="00ED13AA" w:rsidRDefault="00114A72" w:rsidP="00114A72">
      <w:pPr>
        <w:jc w:val="both"/>
        <w:rPr>
          <w:rFonts w:ascii="Times New Roman" w:hAnsi="Times New Roman" w:cs="Times New Roman"/>
          <w:sz w:val="24"/>
          <w:szCs w:val="24"/>
        </w:rPr>
      </w:pPr>
      <w:r w:rsidRPr="00263DF9">
        <w:rPr>
          <w:rFonts w:ascii="Times New Roman" w:hAnsi="Times New Roman" w:cs="Times New Roman"/>
          <w:sz w:val="24"/>
          <w:szCs w:val="24"/>
        </w:rPr>
        <w:t xml:space="preserve">Ja, </w:t>
      </w:r>
    </w:p>
    <w:p w14:paraId="36817EBD" w14:textId="77777777" w:rsidR="00114A72" w:rsidRPr="000835B7" w:rsidRDefault="00114A72" w:rsidP="00114A72">
      <w:pPr>
        <w:pStyle w:val="Bezproreda"/>
        <w:rPr>
          <w:noProof/>
          <w:sz w:val="10"/>
          <w:szCs w:val="10"/>
        </w:rPr>
      </w:pPr>
    </w:p>
    <w:p w14:paraId="20E7F2F3" w14:textId="77777777" w:rsidR="00114A72" w:rsidRPr="0055346A" w:rsidRDefault="00114A72" w:rsidP="00114A72">
      <w:pPr>
        <w:jc w:val="center"/>
        <w:rPr>
          <w:rFonts w:ascii="Times New Roman" w:hAnsi="Times New Roman" w:cs="Times New Roman"/>
          <w:noProof/>
          <w:sz w:val="16"/>
          <w:szCs w:val="16"/>
        </w:rPr>
      </w:pPr>
      <w:r w:rsidRPr="00263DF9">
        <w:rPr>
          <w:rFonts w:ascii="Times New Roman" w:hAnsi="Times New Roman" w:cs="Times New Roman"/>
          <w:noProof/>
          <w:sz w:val="16"/>
          <w:szCs w:val="16"/>
        </w:rPr>
        <w:t>(ime i prezime, adresa,OIB)</w:t>
      </w:r>
    </w:p>
    <w:p w14:paraId="080AB55C" w14:textId="5DDD9E76" w:rsidR="00114A72" w:rsidRPr="0006085E" w:rsidRDefault="00114A72" w:rsidP="00114A72">
      <w:pPr>
        <w:jc w:val="both"/>
        <w:rPr>
          <w:rFonts w:ascii="Times New Roman" w:hAnsi="Times New Roman" w:cs="Times New Roman"/>
          <w:sz w:val="24"/>
          <w:szCs w:val="24"/>
        </w:rPr>
      </w:pPr>
      <w:r w:rsidRPr="0006085E">
        <w:rPr>
          <w:rFonts w:ascii="Times New Roman" w:hAnsi="Times New Roman" w:cs="Times New Roman"/>
          <w:sz w:val="24"/>
          <w:szCs w:val="24"/>
        </w:rPr>
        <w:t>svjestan/</w:t>
      </w:r>
      <w:r w:rsidR="00A64604" w:rsidRPr="0006085E">
        <w:rPr>
          <w:rFonts w:ascii="Times New Roman" w:hAnsi="Times New Roman" w:cs="Times New Roman"/>
          <w:sz w:val="24"/>
          <w:szCs w:val="24"/>
        </w:rPr>
        <w:t>n</w:t>
      </w:r>
      <w:r w:rsidRPr="0006085E">
        <w:rPr>
          <w:rFonts w:ascii="Times New Roman" w:hAnsi="Times New Roman" w:cs="Times New Roman"/>
          <w:sz w:val="24"/>
          <w:szCs w:val="24"/>
        </w:rPr>
        <w:t>a sam da Tehnološki park Vinkovci d.o.o</w:t>
      </w:r>
      <w:r w:rsidR="0006085E" w:rsidRPr="0006085E">
        <w:rPr>
          <w:rFonts w:ascii="Times New Roman" w:hAnsi="Times New Roman" w:cs="Times New Roman"/>
          <w:sz w:val="24"/>
          <w:szCs w:val="24"/>
        </w:rPr>
        <w:t>.</w:t>
      </w:r>
      <w:r w:rsidRPr="0006085E">
        <w:rPr>
          <w:rFonts w:ascii="Times New Roman" w:hAnsi="Times New Roman" w:cs="Times New Roman"/>
          <w:sz w:val="24"/>
          <w:szCs w:val="24"/>
        </w:rPr>
        <w:t xml:space="preserve"> ne podliježe bilo kakvoj odgovornosti za uspjeh ili neuspjeh mog poslovnog pothvata. Uloga Tehnološkog parka Vinkovci d.o.o.</w:t>
      </w:r>
      <w:r w:rsidR="0006085E" w:rsidRPr="0006085E">
        <w:rPr>
          <w:rFonts w:ascii="Times New Roman" w:hAnsi="Times New Roman" w:cs="Times New Roman"/>
          <w:sz w:val="24"/>
          <w:szCs w:val="24"/>
        </w:rPr>
        <w:t xml:space="preserve"> </w:t>
      </w:r>
      <w:r w:rsidRPr="0006085E">
        <w:rPr>
          <w:rFonts w:ascii="Times New Roman" w:hAnsi="Times New Roman" w:cs="Times New Roman"/>
          <w:sz w:val="24"/>
          <w:szCs w:val="24"/>
        </w:rPr>
        <w:t xml:space="preserve">je isključivo </w:t>
      </w:r>
      <w:r w:rsidR="0006085E" w:rsidRPr="0006085E">
        <w:rPr>
          <w:rFonts w:ascii="Times New Roman" w:hAnsi="Times New Roman" w:cs="Times New Roman"/>
          <w:sz w:val="24"/>
          <w:szCs w:val="24"/>
        </w:rPr>
        <w:t>savjetodavne prirode, te sv</w:t>
      </w:r>
      <w:r w:rsidR="00EE7640">
        <w:rPr>
          <w:rFonts w:ascii="Times New Roman" w:hAnsi="Times New Roman" w:cs="Times New Roman"/>
          <w:sz w:val="24"/>
          <w:szCs w:val="24"/>
        </w:rPr>
        <w:t>e</w:t>
      </w:r>
      <w:r w:rsidR="0006085E" w:rsidRPr="0006085E">
        <w:rPr>
          <w:rFonts w:ascii="Times New Roman" w:hAnsi="Times New Roman" w:cs="Times New Roman"/>
          <w:sz w:val="24"/>
          <w:szCs w:val="24"/>
        </w:rPr>
        <w:t xml:space="preserve"> ponuđene preporuke i informacije </w:t>
      </w:r>
      <w:r w:rsidRPr="0006085E">
        <w:rPr>
          <w:rFonts w:ascii="Times New Roman" w:hAnsi="Times New Roman" w:cs="Times New Roman"/>
          <w:sz w:val="24"/>
          <w:szCs w:val="24"/>
        </w:rPr>
        <w:t>mogu i ne moraju biti korišten</w:t>
      </w:r>
      <w:r w:rsidR="0016595A">
        <w:rPr>
          <w:rFonts w:ascii="Times New Roman" w:hAnsi="Times New Roman" w:cs="Times New Roman"/>
          <w:sz w:val="24"/>
          <w:szCs w:val="24"/>
        </w:rPr>
        <w:t>e</w:t>
      </w:r>
      <w:r w:rsidRPr="0006085E">
        <w:rPr>
          <w:rFonts w:ascii="Times New Roman" w:hAnsi="Times New Roman" w:cs="Times New Roman"/>
          <w:sz w:val="24"/>
          <w:szCs w:val="24"/>
        </w:rPr>
        <w:t>. Prema tome, oslobađam Tehnološki park Vinkovci d.o.o</w:t>
      </w:r>
      <w:r w:rsidR="0006085E" w:rsidRPr="0006085E">
        <w:rPr>
          <w:rFonts w:ascii="Times New Roman" w:hAnsi="Times New Roman" w:cs="Times New Roman"/>
          <w:sz w:val="24"/>
          <w:szCs w:val="24"/>
        </w:rPr>
        <w:t>.</w:t>
      </w:r>
      <w:r w:rsidRPr="0006085E">
        <w:rPr>
          <w:rFonts w:ascii="Times New Roman" w:hAnsi="Times New Roman" w:cs="Times New Roman"/>
          <w:sz w:val="24"/>
          <w:szCs w:val="24"/>
        </w:rPr>
        <w:t xml:space="preserve"> i njegove djelatnike od svake odgovornosti vezane za predloženi poslovni pothvat.</w:t>
      </w:r>
    </w:p>
    <w:tbl>
      <w:tblPr>
        <w:tblStyle w:val="Reetkatablice"/>
        <w:tblpPr w:leftFromText="180" w:rightFromText="180" w:vertAnchor="text" w:horzAnchor="page" w:tblpX="3133" w:tblpY="445"/>
        <w:tblW w:w="0" w:type="auto"/>
        <w:tblLook w:val="04A0" w:firstRow="1" w:lastRow="0" w:firstColumn="1" w:lastColumn="0" w:noHBand="0" w:noVBand="1"/>
      </w:tblPr>
      <w:tblGrid>
        <w:gridCol w:w="2835"/>
      </w:tblGrid>
      <w:tr w:rsidR="00114A72" w14:paraId="2810F1C4" w14:textId="77777777" w:rsidTr="00DB3C93">
        <w:tc>
          <w:tcPr>
            <w:tcW w:w="2835" w:type="dxa"/>
            <w:tcBorders>
              <w:top w:val="nil"/>
              <w:left w:val="nil"/>
              <w:right w:val="nil"/>
            </w:tcBorders>
          </w:tcPr>
          <w:p w14:paraId="1DDC50B5" w14:textId="77777777" w:rsidR="00114A72" w:rsidRDefault="00114A72" w:rsidP="00DB3C93">
            <w:pPr>
              <w:jc w:val="center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14:paraId="2D17C705" w14:textId="77777777" w:rsidR="00114A72" w:rsidRPr="00263DF9" w:rsidRDefault="00114A72" w:rsidP="00114A72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43AC3FE" w14:textId="77777777" w:rsidR="00114A72" w:rsidRDefault="00114A72" w:rsidP="00114A72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263DF9">
        <w:rPr>
          <w:rFonts w:ascii="Times New Roman" w:hAnsi="Times New Roman" w:cs="Times New Roman"/>
          <w:noProof/>
          <w:sz w:val="24"/>
          <w:szCs w:val="24"/>
        </w:rPr>
        <w:t>U Vinkovcima,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5D7D8B16" w14:textId="77777777" w:rsidR="00114A72" w:rsidRPr="00345DB2" w:rsidRDefault="00114A72" w:rsidP="00114A72">
      <w:pPr>
        <w:pStyle w:val="Bezproreda"/>
        <w:rPr>
          <w:noProof/>
          <w:sz w:val="10"/>
          <w:szCs w:val="10"/>
        </w:rPr>
      </w:pPr>
    </w:p>
    <w:p w14:paraId="26765A7A" w14:textId="5E834BE0" w:rsidR="00114A72" w:rsidRPr="00114A72" w:rsidRDefault="00114A72" w:rsidP="00114A72">
      <w:pPr>
        <w:ind w:left="216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bCs/>
          <w:noProof/>
          <w:sz w:val="16"/>
          <w:szCs w:val="16"/>
        </w:rPr>
        <w:t xml:space="preserve">           </w:t>
      </w:r>
      <w:r w:rsidRPr="00345DB2">
        <w:rPr>
          <w:rFonts w:ascii="Times New Roman" w:hAnsi="Times New Roman" w:cs="Times New Roman"/>
          <w:bCs/>
          <w:noProof/>
          <w:sz w:val="16"/>
          <w:szCs w:val="16"/>
        </w:rPr>
        <w:t>(da</w:t>
      </w:r>
      <w:r>
        <w:rPr>
          <w:rFonts w:ascii="Times New Roman" w:hAnsi="Times New Roman" w:cs="Times New Roman"/>
          <w:bCs/>
          <w:noProof/>
          <w:sz w:val="16"/>
          <w:szCs w:val="16"/>
        </w:rPr>
        <w:t>n, mjesec i</w:t>
      </w:r>
      <w:r w:rsidRPr="00345DB2">
        <w:rPr>
          <w:rFonts w:ascii="Times New Roman" w:hAnsi="Times New Roman" w:cs="Times New Roman"/>
          <w:bCs/>
          <w:noProof/>
          <w:sz w:val="16"/>
          <w:szCs w:val="16"/>
        </w:rPr>
        <w:t xml:space="preserve"> godina)</w:t>
      </w:r>
    </w:p>
    <w:p w14:paraId="2579C6F9" w14:textId="77777777" w:rsidR="00114A72" w:rsidRPr="00263DF9" w:rsidRDefault="00114A72" w:rsidP="00114A72">
      <w:pPr>
        <w:ind w:left="567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14:paraId="4BD31154" w14:textId="77777777" w:rsidR="00114A72" w:rsidRPr="00263DF9" w:rsidRDefault="00114A72" w:rsidP="00114A72">
      <w:pPr>
        <w:ind w:left="5670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263DF9">
        <w:rPr>
          <w:rFonts w:ascii="Times New Roman" w:hAnsi="Times New Roman" w:cs="Times New Roman"/>
          <w:b/>
          <w:noProof/>
          <w:sz w:val="24"/>
          <w:szCs w:val="24"/>
        </w:rPr>
        <w:t>__________________________</w:t>
      </w:r>
    </w:p>
    <w:bookmarkEnd w:id="0"/>
    <w:p w14:paraId="02F61E9B" w14:textId="1636AB5C" w:rsidR="00A64604" w:rsidRPr="00A64604" w:rsidRDefault="00114A72" w:rsidP="00A64604">
      <w:pPr>
        <w:ind w:left="5670"/>
        <w:jc w:val="center"/>
        <w:rPr>
          <w:rFonts w:ascii="Times New Roman" w:hAnsi="Times New Roman" w:cs="Times New Roman"/>
          <w:noProof/>
          <w:sz w:val="16"/>
          <w:szCs w:val="16"/>
        </w:rPr>
      </w:pPr>
      <w:r w:rsidRPr="00283074">
        <w:rPr>
          <w:rFonts w:ascii="Times New Roman" w:hAnsi="Times New Roman" w:cs="Times New Roman"/>
          <w:noProof/>
          <w:sz w:val="16"/>
          <w:szCs w:val="16"/>
        </w:rPr>
        <w:t>Potpis</w:t>
      </w:r>
    </w:p>
    <w:sectPr w:rsidR="00A64604" w:rsidRPr="00A64604" w:rsidSect="001C7C78">
      <w:headerReference w:type="default" r:id="rId8"/>
      <w:footerReference w:type="default" r:id="rId9"/>
      <w:pgSz w:w="12240" w:h="15840"/>
      <w:pgMar w:top="1560" w:right="1417" w:bottom="1417" w:left="1417" w:header="426" w:footer="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5B2A11" w14:textId="77777777" w:rsidR="001C7C78" w:rsidRDefault="001C7C78">
      <w:pPr>
        <w:spacing w:after="0" w:line="240" w:lineRule="auto"/>
      </w:pPr>
      <w:r>
        <w:separator/>
      </w:r>
    </w:p>
  </w:endnote>
  <w:endnote w:type="continuationSeparator" w:id="0">
    <w:p w14:paraId="54436275" w14:textId="77777777" w:rsidR="001C7C78" w:rsidRDefault="001C7C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BFBDE" w14:textId="77777777" w:rsidR="008E43F0" w:rsidRDefault="008E43F0">
    <w:pPr>
      <w:pStyle w:val="Podnoje"/>
      <w:jc w:val="center"/>
      <w:rPr>
        <w:color w:val="A6A6A6"/>
        <w:sz w:val="16"/>
        <w:szCs w:val="16"/>
      </w:rPr>
    </w:pPr>
    <w:r>
      <w:rPr>
        <w:color w:val="A6A6A6"/>
        <w:sz w:val="16"/>
        <w:szCs w:val="16"/>
      </w:rPr>
      <w:t>______________________________________________________________________________________________________________________</w:t>
    </w:r>
  </w:p>
  <w:p w14:paraId="3B7A7832" w14:textId="77777777" w:rsidR="008E43F0" w:rsidRPr="0044366B" w:rsidRDefault="008E43F0">
    <w:pPr>
      <w:pStyle w:val="Podnoje"/>
      <w:jc w:val="center"/>
      <w:rPr>
        <w:color w:val="D9D9D9" w:themeColor="background1" w:themeShade="D9"/>
        <w:sz w:val="16"/>
        <w:szCs w:val="16"/>
      </w:rPr>
    </w:pPr>
  </w:p>
  <w:p w14:paraId="6461FC70" w14:textId="460BC3F3" w:rsidR="008E43F0" w:rsidRDefault="008E43F0">
    <w:pPr>
      <w:pStyle w:val="Podnoje"/>
      <w:jc w:val="center"/>
      <w:rPr>
        <w:color w:val="A6A6A6"/>
        <w:sz w:val="16"/>
        <w:szCs w:val="16"/>
      </w:rPr>
    </w:pPr>
    <w:r>
      <w:rPr>
        <w:color w:val="A6A6A6"/>
        <w:sz w:val="16"/>
        <w:szCs w:val="16"/>
      </w:rPr>
      <w:t>TEHNOLOŠKI PARK VINKOVCI d.o.</w:t>
    </w:r>
    <w:r w:rsidR="00DB169D">
      <w:rPr>
        <w:color w:val="A6A6A6"/>
        <w:sz w:val="16"/>
        <w:szCs w:val="16"/>
      </w:rPr>
      <w:t>o.,</w:t>
    </w:r>
    <w:r>
      <w:rPr>
        <w:color w:val="A6A6A6"/>
        <w:sz w:val="16"/>
        <w:szCs w:val="16"/>
      </w:rPr>
      <w:t xml:space="preserve"> PODRUŽNICA PODUZETNIČKI INKUBATOR VINKOVCI, Dragutina Žanića Karle 16 , 32100 VINKOVCI</w:t>
    </w:r>
  </w:p>
  <w:p w14:paraId="1E1E5292" w14:textId="77777777" w:rsidR="008E43F0" w:rsidRDefault="008E43F0">
    <w:pPr>
      <w:pStyle w:val="Podnoje"/>
      <w:jc w:val="center"/>
      <w:rPr>
        <w:color w:val="A6A6A6"/>
        <w:sz w:val="16"/>
        <w:szCs w:val="16"/>
      </w:rPr>
    </w:pPr>
    <w:r>
      <w:rPr>
        <w:color w:val="A6A6A6"/>
        <w:sz w:val="16"/>
        <w:szCs w:val="16"/>
      </w:rPr>
      <w:t>OIB:72762511425 , Žiro-račun (IBAN): HR71 2390 0011 4000 454 74</w:t>
    </w:r>
  </w:p>
  <w:p w14:paraId="0C526483" w14:textId="756A1088" w:rsidR="008E43F0" w:rsidRDefault="008E43F0">
    <w:pPr>
      <w:pStyle w:val="Podnoje"/>
      <w:jc w:val="center"/>
      <w:rPr>
        <w:color w:val="A6A6A6"/>
        <w:sz w:val="16"/>
        <w:szCs w:val="16"/>
      </w:rPr>
    </w:pPr>
    <w:r>
      <w:rPr>
        <w:color w:val="A6A6A6"/>
        <w:sz w:val="16"/>
        <w:szCs w:val="16"/>
      </w:rPr>
      <w:t>WWW.INKUBATOR</w:t>
    </w:r>
    <w:r w:rsidR="00BE23FA">
      <w:rPr>
        <w:color w:val="A6A6A6"/>
        <w:sz w:val="16"/>
        <w:szCs w:val="16"/>
      </w:rPr>
      <w:t>-</w:t>
    </w:r>
    <w:r>
      <w:rPr>
        <w:color w:val="A6A6A6"/>
        <w:sz w:val="16"/>
        <w:szCs w:val="16"/>
      </w:rPr>
      <w:t>VINKOVCI.</w:t>
    </w:r>
    <w:r w:rsidR="006D5C93">
      <w:rPr>
        <w:color w:val="A6A6A6"/>
        <w:sz w:val="16"/>
        <w:szCs w:val="16"/>
      </w:rPr>
      <w:t>EU</w:t>
    </w:r>
    <w:r>
      <w:rPr>
        <w:color w:val="A6A6A6"/>
        <w:sz w:val="16"/>
        <w:szCs w:val="16"/>
      </w:rPr>
      <w:t xml:space="preserve"> , INFO@INKUBATOR</w:t>
    </w:r>
    <w:r w:rsidR="00BE23FA">
      <w:rPr>
        <w:color w:val="A6A6A6"/>
        <w:sz w:val="16"/>
        <w:szCs w:val="16"/>
      </w:rPr>
      <w:t>-</w:t>
    </w:r>
    <w:r>
      <w:rPr>
        <w:color w:val="A6A6A6"/>
        <w:sz w:val="16"/>
        <w:szCs w:val="16"/>
      </w:rPr>
      <w:t>VINKOVCI.</w:t>
    </w:r>
    <w:r w:rsidR="006D5C93">
      <w:rPr>
        <w:color w:val="A6A6A6"/>
        <w:sz w:val="16"/>
        <w:szCs w:val="16"/>
      </w:rPr>
      <w:t>EU</w:t>
    </w:r>
  </w:p>
  <w:p w14:paraId="4FE6B547" w14:textId="77777777" w:rsidR="008E43F0" w:rsidRDefault="008E43F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2FF3DD" w14:textId="77777777" w:rsidR="001C7C78" w:rsidRDefault="001C7C7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1A75DFB6" w14:textId="77777777" w:rsidR="001C7C78" w:rsidRDefault="001C7C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E2A87" w14:textId="31082458" w:rsidR="008E43F0" w:rsidRPr="0044366B" w:rsidRDefault="008E43F0" w:rsidP="00370ECE">
    <w:pPr>
      <w:pStyle w:val="Zaglavlje"/>
      <w:tabs>
        <w:tab w:val="clear" w:pos="4536"/>
        <w:tab w:val="clear" w:pos="9072"/>
        <w:tab w:val="left" w:pos="6810"/>
      </w:tabs>
      <w:rPr>
        <w:b/>
        <w:bCs/>
        <w:color w:val="808080" w:themeColor="background1" w:themeShade="80"/>
        <w:sz w:val="21"/>
        <w:szCs w:val="21"/>
      </w:rPr>
    </w:pPr>
    <w:r w:rsidRPr="0044366B">
      <w:rPr>
        <w:b/>
        <w:bCs/>
        <w:noProof/>
        <w:color w:val="808080" w:themeColor="background1" w:themeShade="80"/>
        <w:sz w:val="21"/>
        <w:szCs w:val="21"/>
        <w:lang w:val="en-US" w:eastAsia="en-US"/>
      </w:rPr>
      <w:drawing>
        <wp:anchor distT="0" distB="0" distL="114300" distR="114300" simplePos="0" relativeHeight="251659264" behindDoc="1" locked="0" layoutInCell="1" allowOverlap="1" wp14:anchorId="585DE1FB" wp14:editId="24B34DBA">
          <wp:simplePos x="0" y="0"/>
          <wp:positionH relativeFrom="margin">
            <wp:align>right</wp:align>
          </wp:positionH>
          <wp:positionV relativeFrom="paragraph">
            <wp:posOffset>-118110</wp:posOffset>
          </wp:positionV>
          <wp:extent cx="1676400" cy="781050"/>
          <wp:effectExtent l="0" t="0" r="0" b="0"/>
          <wp:wrapNone/>
          <wp:docPr id="9" name="Slika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76400" cy="7810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4366B">
      <w:rPr>
        <w:b/>
        <w:bCs/>
        <w:color w:val="808080" w:themeColor="background1" w:themeShade="80"/>
        <w:sz w:val="21"/>
        <w:szCs w:val="21"/>
      </w:rPr>
      <w:t>TEHNOLOŠKI PARK VINKOVCI d.o.</w:t>
    </w:r>
    <w:r w:rsidR="00DB169D">
      <w:rPr>
        <w:b/>
        <w:bCs/>
        <w:color w:val="808080" w:themeColor="background1" w:themeShade="80"/>
        <w:sz w:val="21"/>
        <w:szCs w:val="21"/>
      </w:rPr>
      <w:t>o.,</w:t>
    </w:r>
    <w:r>
      <w:rPr>
        <w:b/>
        <w:bCs/>
        <w:color w:val="808080" w:themeColor="background1" w:themeShade="80"/>
        <w:sz w:val="21"/>
        <w:szCs w:val="21"/>
      </w:rPr>
      <w:tab/>
    </w:r>
  </w:p>
  <w:p w14:paraId="62E22474" w14:textId="19ECB1C9" w:rsidR="008E43F0" w:rsidRPr="0044366B" w:rsidRDefault="0006085E" w:rsidP="0044366B">
    <w:pPr>
      <w:pStyle w:val="Zaglavlje"/>
      <w:tabs>
        <w:tab w:val="clear" w:pos="4536"/>
        <w:tab w:val="clear" w:pos="9072"/>
        <w:tab w:val="left" w:pos="8370"/>
      </w:tabs>
      <w:rPr>
        <w:b/>
        <w:bCs/>
        <w:color w:val="808080" w:themeColor="background1" w:themeShade="80"/>
        <w:sz w:val="21"/>
        <w:szCs w:val="21"/>
      </w:rPr>
    </w:pPr>
    <w:r>
      <w:rPr>
        <w:b/>
        <w:bCs/>
        <w:color w:val="808080" w:themeColor="background1" w:themeShade="80"/>
        <w:sz w:val="21"/>
        <w:szCs w:val="21"/>
      </w:rPr>
      <w:t>PODRUŽNICA</w:t>
    </w:r>
    <w:r w:rsidR="008E43F0" w:rsidRPr="0044366B">
      <w:rPr>
        <w:b/>
        <w:bCs/>
        <w:color w:val="808080" w:themeColor="background1" w:themeShade="80"/>
        <w:sz w:val="21"/>
        <w:szCs w:val="21"/>
      </w:rPr>
      <w:t xml:space="preserve"> PODU</w:t>
    </w:r>
    <w:r w:rsidR="008E43F0">
      <w:rPr>
        <w:b/>
        <w:bCs/>
        <w:color w:val="808080" w:themeColor="background1" w:themeShade="80"/>
        <w:sz w:val="21"/>
        <w:szCs w:val="21"/>
      </w:rPr>
      <w:t>Z</w:t>
    </w:r>
    <w:r w:rsidR="008E43F0" w:rsidRPr="0044366B">
      <w:rPr>
        <w:b/>
        <w:bCs/>
        <w:color w:val="808080" w:themeColor="background1" w:themeShade="80"/>
        <w:sz w:val="21"/>
        <w:szCs w:val="21"/>
      </w:rPr>
      <w:t>ETNIČKI INKUBATOR VINKOVCI</w:t>
    </w:r>
    <w:r w:rsidR="008E43F0" w:rsidRPr="0044366B">
      <w:rPr>
        <w:b/>
        <w:bCs/>
        <w:color w:val="808080" w:themeColor="background1" w:themeShade="80"/>
        <w:sz w:val="21"/>
        <w:szCs w:val="21"/>
      </w:rPr>
      <w:tab/>
    </w:r>
  </w:p>
  <w:p w14:paraId="189D64D0" w14:textId="77777777" w:rsidR="008E43F0" w:rsidRPr="0044366B" w:rsidRDefault="008E43F0" w:rsidP="0044366B">
    <w:pPr>
      <w:pStyle w:val="Zaglavlje"/>
      <w:tabs>
        <w:tab w:val="clear" w:pos="4536"/>
        <w:tab w:val="clear" w:pos="9072"/>
        <w:tab w:val="left" w:pos="7725"/>
      </w:tabs>
      <w:rPr>
        <w:color w:val="808080" w:themeColor="background1" w:themeShade="80"/>
        <w:sz w:val="21"/>
        <w:szCs w:val="21"/>
      </w:rPr>
    </w:pPr>
    <w:r w:rsidRPr="0044366B">
      <w:rPr>
        <w:color w:val="808080" w:themeColor="background1" w:themeShade="80"/>
        <w:sz w:val="21"/>
        <w:szCs w:val="21"/>
      </w:rPr>
      <w:t>Dragutina Žanića Karle 16</w:t>
    </w:r>
    <w:r w:rsidRPr="0044366B">
      <w:rPr>
        <w:color w:val="808080" w:themeColor="background1" w:themeShade="80"/>
        <w:sz w:val="21"/>
        <w:szCs w:val="21"/>
      </w:rPr>
      <w:tab/>
    </w:r>
  </w:p>
  <w:p w14:paraId="69313DE7" w14:textId="77777777" w:rsidR="008E43F0" w:rsidRPr="0044366B" w:rsidRDefault="008E43F0" w:rsidP="00560B01">
    <w:pPr>
      <w:pStyle w:val="Zaglavlje"/>
      <w:rPr>
        <w:color w:val="808080" w:themeColor="background1" w:themeShade="80"/>
        <w:sz w:val="21"/>
        <w:szCs w:val="21"/>
      </w:rPr>
    </w:pPr>
    <w:r>
      <w:rPr>
        <w:noProof/>
        <w:color w:val="FFFFFF" w:themeColor="background1"/>
        <w:sz w:val="21"/>
        <w:szCs w:val="21"/>
        <w:lang w:val="en-US"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DB98F7F" wp14:editId="22C2B416">
              <wp:simplePos x="0" y="0"/>
              <wp:positionH relativeFrom="margin">
                <wp:align>left</wp:align>
              </wp:positionH>
              <wp:positionV relativeFrom="paragraph">
                <wp:posOffset>203200</wp:posOffset>
              </wp:positionV>
              <wp:extent cx="5981700" cy="0"/>
              <wp:effectExtent l="0" t="0" r="0" b="0"/>
              <wp:wrapNone/>
              <wp:docPr id="11" name="Ravni poveznik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81700" cy="0"/>
                      </a:xfrm>
                      <a:prstGeom prst="line">
                        <a:avLst/>
                      </a:prstGeom>
                      <a:ln>
                        <a:solidFill>
                          <a:schemeClr val="bg1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9EC5F24" id="Ravni poveznik 1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16pt" to="471pt,1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" strokecolor="#7f7f7f [1612]" strokeweight="1pt">
              <v:stroke joinstyle="miter"/>
              <w10:wrap anchorx="margin"/>
            </v:line>
          </w:pict>
        </mc:Fallback>
      </mc:AlternateContent>
    </w:r>
    <w:r w:rsidRPr="0044366B">
      <w:rPr>
        <w:color w:val="808080" w:themeColor="background1" w:themeShade="80"/>
        <w:sz w:val="21"/>
        <w:szCs w:val="21"/>
      </w:rPr>
      <w:t>32100 VINKOVCI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046D59"/>
    <w:multiLevelType w:val="hybridMultilevel"/>
    <w:tmpl w:val="5F6AEC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2439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620"/>
    <w:rsid w:val="000034BF"/>
    <w:rsid w:val="000168BA"/>
    <w:rsid w:val="0006085E"/>
    <w:rsid w:val="00114A72"/>
    <w:rsid w:val="001216CF"/>
    <w:rsid w:val="00151F53"/>
    <w:rsid w:val="0016595A"/>
    <w:rsid w:val="001C7C78"/>
    <w:rsid w:val="002A67EB"/>
    <w:rsid w:val="00302620"/>
    <w:rsid w:val="0035711D"/>
    <w:rsid w:val="00370ECE"/>
    <w:rsid w:val="003912E7"/>
    <w:rsid w:val="003C3033"/>
    <w:rsid w:val="003E0E90"/>
    <w:rsid w:val="003F6020"/>
    <w:rsid w:val="00414007"/>
    <w:rsid w:val="0044366B"/>
    <w:rsid w:val="00443E69"/>
    <w:rsid w:val="004E34F7"/>
    <w:rsid w:val="00551792"/>
    <w:rsid w:val="00560B01"/>
    <w:rsid w:val="00592FE2"/>
    <w:rsid w:val="00631286"/>
    <w:rsid w:val="00650313"/>
    <w:rsid w:val="00682322"/>
    <w:rsid w:val="006956F8"/>
    <w:rsid w:val="006A362F"/>
    <w:rsid w:val="006D5C93"/>
    <w:rsid w:val="00725C71"/>
    <w:rsid w:val="007A6953"/>
    <w:rsid w:val="007D1711"/>
    <w:rsid w:val="00897FA8"/>
    <w:rsid w:val="008E43F0"/>
    <w:rsid w:val="00945BEF"/>
    <w:rsid w:val="009541E2"/>
    <w:rsid w:val="00A124D0"/>
    <w:rsid w:val="00A127E6"/>
    <w:rsid w:val="00A57C82"/>
    <w:rsid w:val="00A64604"/>
    <w:rsid w:val="00AB7393"/>
    <w:rsid w:val="00BE23FA"/>
    <w:rsid w:val="00C7518E"/>
    <w:rsid w:val="00C85FCB"/>
    <w:rsid w:val="00D17D91"/>
    <w:rsid w:val="00D9170E"/>
    <w:rsid w:val="00DB169D"/>
    <w:rsid w:val="00E604A7"/>
    <w:rsid w:val="00EE7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5D0C12A"/>
  <w15:docId w15:val="{2DFBDA59-6218-44F9-85F1-6162F2AD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60" w:line="256" w:lineRule="auto"/>
    </w:pPr>
    <w:rPr>
      <w:rFonts w:ascii="Calibri" w:eastAsia="SimSun" w:hAnsi="Calibri" w:cs="Tahoma"/>
      <w:sz w:val="22"/>
      <w:szCs w:val="22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danifontodlomka1">
    <w:name w:val="Zadani font odlomka1"/>
  </w:style>
  <w:style w:type="character" w:customStyle="1" w:styleId="BalloonTextChar">
    <w:name w:val="Balloon Text Char"/>
    <w:rPr>
      <w:rFonts w:ascii="Tahoma" w:hAnsi="Tahoma" w:cs="Tahoma"/>
      <w:sz w:val="16"/>
      <w:szCs w:val="16"/>
      <w:lang w:val="hr-HR"/>
    </w:rPr>
  </w:style>
  <w:style w:type="character" w:customStyle="1" w:styleId="HeaderChar">
    <w:name w:val="Header Char"/>
    <w:rPr>
      <w:lang w:val="hr-HR"/>
    </w:rPr>
  </w:style>
  <w:style w:type="character" w:customStyle="1" w:styleId="FooterChar">
    <w:name w:val="Footer Char"/>
    <w:rPr>
      <w:lang w:val="hr-HR"/>
    </w:rPr>
  </w:style>
  <w:style w:type="character" w:styleId="Hiperveza">
    <w:name w:val="Hyperlink"/>
    <w:rPr>
      <w:color w:val="0563C1"/>
      <w:u w:val="single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alibri"/>
      <w:b/>
    </w:rPr>
  </w:style>
  <w:style w:type="paragraph" w:customStyle="1" w:styleId="Heading">
    <w:name w:val="Heading"/>
    <w:basedOn w:val="Normal"/>
    <w:next w:val="Tijeloteksta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ijeloteksta">
    <w:name w:val="Body Text"/>
    <w:basedOn w:val="Normal"/>
    <w:pPr>
      <w:spacing w:after="120"/>
    </w:pPr>
  </w:style>
  <w:style w:type="paragraph" w:styleId="Popis">
    <w:name w:val="List"/>
    <w:basedOn w:val="Tijeloteksta"/>
    <w:rPr>
      <w:rFonts w:cs="Arial"/>
    </w:rPr>
  </w:style>
  <w:style w:type="paragraph" w:customStyle="1" w:styleId="Opisslike1">
    <w:name w:val="Opis slike1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Arial"/>
    </w:rPr>
  </w:style>
  <w:style w:type="paragraph" w:customStyle="1" w:styleId="Bezproreda1">
    <w:name w:val="Bez proreda1"/>
    <w:pPr>
      <w:suppressAutoHyphens/>
      <w:spacing w:line="100" w:lineRule="atLeast"/>
    </w:pPr>
    <w:rPr>
      <w:rFonts w:ascii="Calibri" w:eastAsia="SimSun" w:hAnsi="Calibri" w:cs="Tahoma"/>
      <w:sz w:val="22"/>
      <w:szCs w:val="22"/>
      <w:lang w:eastAsia="ar-SA"/>
    </w:rPr>
  </w:style>
  <w:style w:type="paragraph" w:customStyle="1" w:styleId="Odlomakpopisa1">
    <w:name w:val="Odlomak popisa1"/>
    <w:basedOn w:val="Normal"/>
    <w:pPr>
      <w:ind w:left="720"/>
    </w:pPr>
  </w:style>
  <w:style w:type="paragraph" w:customStyle="1" w:styleId="TableParagraph">
    <w:name w:val="Table Paragraph"/>
    <w:basedOn w:val="Normal"/>
    <w:pPr>
      <w:widowControl w:val="0"/>
      <w:spacing w:after="0" w:line="100" w:lineRule="atLeast"/>
    </w:pPr>
    <w:rPr>
      <w:lang w:val="en-US"/>
    </w:rPr>
  </w:style>
  <w:style w:type="paragraph" w:customStyle="1" w:styleId="Tekstbalonia1">
    <w:name w:val="Tekst balončića1"/>
    <w:basedOn w:val="Normal"/>
    <w:pPr>
      <w:spacing w:after="0" w:line="100" w:lineRule="atLeast"/>
    </w:pPr>
    <w:rPr>
      <w:rFonts w:ascii="Tahoma" w:hAnsi="Tahoma"/>
      <w:sz w:val="16"/>
      <w:szCs w:val="16"/>
    </w:rPr>
  </w:style>
  <w:style w:type="paragraph" w:styleId="Zaglavlje">
    <w:name w:val="head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Podnoje">
    <w:name w:val="footer"/>
    <w:basedOn w:val="Normal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ableContents">
    <w:name w:val="Table Contents"/>
    <w:basedOn w:val="Normal"/>
    <w:pPr>
      <w:suppressLineNumbers/>
    </w:pPr>
  </w:style>
  <w:style w:type="paragraph" w:styleId="Tekstbalonia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rPr>
      <w:rFonts w:ascii="Segoe UI" w:eastAsia="SimSun" w:hAnsi="Segoe UI" w:cs="Segoe UI"/>
      <w:sz w:val="18"/>
      <w:szCs w:val="18"/>
      <w:lang w:eastAsia="ar-SA"/>
    </w:rPr>
  </w:style>
  <w:style w:type="character" w:customStyle="1" w:styleId="Nerijeenospominjanje1">
    <w:name w:val="Neriješeno spominjanje1"/>
    <w:rPr>
      <w:color w:val="605E5C"/>
      <w:shd w:val="clear" w:color="auto" w:fill="E1DFDD"/>
    </w:rPr>
  </w:style>
  <w:style w:type="character" w:customStyle="1" w:styleId="ZaglavljeChar">
    <w:name w:val="Zaglavlje Char"/>
    <w:rPr>
      <w:rFonts w:ascii="Calibri" w:eastAsia="SimSun" w:hAnsi="Calibri" w:cs="Tahoma"/>
      <w:sz w:val="22"/>
      <w:szCs w:val="22"/>
      <w:lang w:eastAsia="ar-SA"/>
    </w:rPr>
  </w:style>
  <w:style w:type="character" w:customStyle="1" w:styleId="PodnojeChar">
    <w:name w:val="Podnožje Char"/>
    <w:rPr>
      <w:rFonts w:ascii="Calibri" w:eastAsia="SimSun" w:hAnsi="Calibri" w:cs="Tahoma"/>
      <w:sz w:val="22"/>
      <w:szCs w:val="22"/>
      <w:lang w:eastAsia="ar-SA"/>
    </w:rPr>
  </w:style>
  <w:style w:type="paragraph" w:styleId="Odlomakpopisa">
    <w:name w:val="List Paragraph"/>
    <w:basedOn w:val="Normal"/>
    <w:uiPriority w:val="34"/>
    <w:qFormat/>
    <w:rsid w:val="008E43F0"/>
    <w:pPr>
      <w:suppressAutoHyphens w:val="0"/>
      <w:autoSpaceDN/>
      <w:spacing w:after="0" w:line="240" w:lineRule="auto"/>
      <w:ind w:left="708"/>
      <w:textAlignment w:val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Tekstfusnote">
    <w:name w:val="footnote text"/>
    <w:basedOn w:val="Normal"/>
    <w:link w:val="TekstfusnoteChar"/>
    <w:uiPriority w:val="99"/>
    <w:unhideWhenUsed/>
    <w:rsid w:val="00414007"/>
    <w:pPr>
      <w:spacing w:after="0" w:line="240" w:lineRule="auto"/>
    </w:pPr>
    <w:rPr>
      <w:sz w:val="24"/>
      <w:szCs w:val="24"/>
    </w:rPr>
  </w:style>
  <w:style w:type="character" w:customStyle="1" w:styleId="TekstfusnoteChar">
    <w:name w:val="Tekst fusnote Char"/>
    <w:basedOn w:val="Zadanifontodlomka"/>
    <w:link w:val="Tekstfusnote"/>
    <w:uiPriority w:val="99"/>
    <w:rsid w:val="00414007"/>
    <w:rPr>
      <w:rFonts w:ascii="Calibri" w:eastAsia="SimSun" w:hAnsi="Calibri" w:cs="Tahoma"/>
      <w:sz w:val="24"/>
      <w:szCs w:val="24"/>
      <w:lang w:eastAsia="ar-SA"/>
    </w:rPr>
  </w:style>
  <w:style w:type="character" w:styleId="Referencafusnote">
    <w:name w:val="footnote reference"/>
    <w:basedOn w:val="Zadanifontodlomka"/>
    <w:uiPriority w:val="99"/>
    <w:unhideWhenUsed/>
    <w:rsid w:val="00414007"/>
    <w:rPr>
      <w:vertAlign w:val="superscript"/>
    </w:rPr>
  </w:style>
  <w:style w:type="character" w:styleId="Referencakomentara">
    <w:name w:val="annotation reference"/>
    <w:basedOn w:val="Zadanifontodlomka"/>
    <w:uiPriority w:val="99"/>
    <w:semiHidden/>
    <w:unhideWhenUsed/>
    <w:rsid w:val="0035711D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35711D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35711D"/>
    <w:rPr>
      <w:rFonts w:ascii="Calibri" w:eastAsia="SimSun" w:hAnsi="Calibri" w:cs="Tahoma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5711D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5711D"/>
    <w:rPr>
      <w:rFonts w:ascii="Calibri" w:eastAsia="SimSun" w:hAnsi="Calibri" w:cs="Tahoma"/>
      <w:b/>
      <w:bCs/>
      <w:lang w:eastAsia="ar-SA"/>
    </w:rPr>
  </w:style>
  <w:style w:type="paragraph" w:styleId="Bezproreda">
    <w:name w:val="No Spacing"/>
    <w:uiPriority w:val="1"/>
    <w:qFormat/>
    <w:rsid w:val="00DB169D"/>
    <w:pPr>
      <w:suppressAutoHyphens/>
    </w:pPr>
    <w:rPr>
      <w:rFonts w:ascii="Calibri" w:eastAsia="SimSun" w:hAnsi="Calibri" w:cs="Tahoma"/>
      <w:sz w:val="22"/>
      <w:szCs w:val="22"/>
      <w:lang w:eastAsia="ar-SA"/>
    </w:rPr>
  </w:style>
  <w:style w:type="table" w:styleId="Reetkatablice">
    <w:name w:val="Table Grid"/>
    <w:basedOn w:val="Obinatablica"/>
    <w:uiPriority w:val="39"/>
    <w:rsid w:val="00DB1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77143CD-1632-CA47-9BA9-AA326B1F8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214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ICT</dc:creator>
  <cp:lastModifiedBy>Branka Misic</cp:lastModifiedBy>
  <cp:revision>3</cp:revision>
  <cp:lastPrinted>2020-02-10T13:16:00Z</cp:lastPrinted>
  <dcterms:created xsi:type="dcterms:W3CDTF">2024-01-12T13:43:00Z</dcterms:created>
  <dcterms:modified xsi:type="dcterms:W3CDTF">2024-01-23T12:06:00Z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